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12" w:rsidRPr="00263F12" w:rsidRDefault="00263F12" w:rsidP="00263F12">
      <w:pPr>
        <w:snapToGrid w:val="0"/>
        <w:spacing w:afterLines="60" w:after="187" w:line="380" w:lineRule="exact"/>
        <w:rPr>
          <w:rFonts w:ascii="仿宋_GB2312" w:eastAsia="仿宋_GB2312" w:hAnsi="Times New Roman" w:cs="仿宋_GB2312"/>
          <w:kern w:val="0"/>
          <w:sz w:val="28"/>
          <w:szCs w:val="28"/>
        </w:rPr>
      </w:pPr>
      <w:r w:rsidRPr="00263F12">
        <w:rPr>
          <w:rFonts w:ascii="仿宋_GB2312" w:eastAsia="仿宋_GB2312" w:hAnsi="Times New Roman" w:cs="仿宋_GB2312" w:hint="eastAsia"/>
          <w:kern w:val="0"/>
          <w:sz w:val="28"/>
          <w:szCs w:val="28"/>
        </w:rPr>
        <w:t>附</w:t>
      </w:r>
      <w:bookmarkStart w:id="0" w:name="_GoBack"/>
      <w:bookmarkEnd w:id="0"/>
      <w:r w:rsidRPr="00263F12">
        <w:rPr>
          <w:rFonts w:ascii="仿宋_GB2312" w:eastAsia="仿宋_GB2312" w:hAnsi="Times New Roman" w:cs="仿宋_GB2312" w:hint="eastAsia"/>
          <w:kern w:val="0"/>
          <w:sz w:val="28"/>
          <w:szCs w:val="28"/>
        </w:rPr>
        <w:t>件1：</w:t>
      </w:r>
    </w:p>
    <w:p w:rsidR="00263F12" w:rsidRPr="00263F12" w:rsidRDefault="00263F12" w:rsidP="00263F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263F12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齐鲁师范学院202</w:t>
      </w:r>
      <w:r w:rsidRPr="00263F12">
        <w:rPr>
          <w:rFonts w:ascii="方正小标宋简体" w:eastAsia="方正小标宋简体" w:hAnsi="方正小标宋简体" w:cs="方正小标宋简体"/>
          <w:bCs/>
          <w:sz w:val="40"/>
          <w:szCs w:val="40"/>
        </w:rPr>
        <w:t>1</w:t>
      </w:r>
      <w:r w:rsidRPr="00263F12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年专升本</w:t>
      </w:r>
      <w:r w:rsidRPr="00263F12">
        <w:rPr>
          <w:rFonts w:ascii="方正小标宋简体" w:eastAsia="方正小标宋简体" w:hAnsi="方正小标宋简体" w:cs="方正小标宋简体"/>
          <w:bCs/>
          <w:sz w:val="40"/>
          <w:szCs w:val="40"/>
        </w:rPr>
        <w:t>自荐考生综合能力测试</w:t>
      </w:r>
      <w:r w:rsidRPr="00263F12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751"/>
        <w:gridCol w:w="2786"/>
      </w:tblGrid>
      <w:tr w:rsidR="00263F12" w:rsidRPr="00263F12" w:rsidTr="00D449AB">
        <w:trPr>
          <w:trHeight w:val="45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263F12" w:rsidRPr="00263F12" w:rsidTr="00D449AB">
        <w:trPr>
          <w:trHeight w:val="43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263F12" w:rsidRPr="00263F12" w:rsidTr="00D449AB">
        <w:trPr>
          <w:trHeight w:val="704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1.是否为新冠肺炎疑似、密切接触者？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2.是否为治愈未超过1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天的新冠肺炎治愈者？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天内，是否从境外或疫情高风险等级地区回鲁？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.考前14天内，是否从疫情中风险等级地区回考区？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263F12" w:rsidRPr="00263F12" w:rsidRDefault="00263F12" w:rsidP="00263F12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263F12" w:rsidRPr="00263F12" w:rsidRDefault="00263F12" w:rsidP="00263F12">
            <w:pPr>
              <w:spacing w:line="360" w:lineRule="exact"/>
              <w:ind w:firstLineChars="100" w:firstLine="280"/>
              <w:rPr>
                <w:rFonts w:ascii="等线" w:eastAsia="等线" w:hAnsi="等线" w:cs="Times New Roman"/>
                <w:szCs w:val="21"/>
              </w:rPr>
            </w:pP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00A3"/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263F12" w:rsidRPr="00263F12" w:rsidTr="00D449AB">
        <w:trPr>
          <w:trHeight w:val="294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2" w:rsidRPr="00263F12" w:rsidRDefault="00263F12" w:rsidP="00263F1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本人参加齐鲁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师范学院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年专升本自荐考生综合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能力测试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263F12" w:rsidRPr="00263F12" w:rsidRDefault="00263F12" w:rsidP="00263F1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263F12" w:rsidRPr="00263F12" w:rsidRDefault="00263F12" w:rsidP="00263F12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263F12" w:rsidRPr="00263F12" w:rsidRDefault="00263F12" w:rsidP="00263F12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 w:rsidRPr="00263F1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:3</w:t>
            </w:r>
            <w:r w:rsidRPr="00263F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:rsidR="00263F12" w:rsidRPr="00263F12" w:rsidRDefault="00263F12" w:rsidP="00263F12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 w:rsidRPr="00263F12">
        <w:rPr>
          <w:rFonts w:ascii="仿宋_GB2312" w:eastAsia="仿宋_GB2312" w:hAnsi="等线" w:cs="仿宋_GB2312" w:hint="eastAsia"/>
          <w:szCs w:val="21"/>
        </w:rPr>
        <w:t>注：“健康申明”中有一项为</w:t>
      </w:r>
      <w:r w:rsidRPr="00263F12">
        <w:rPr>
          <w:rFonts w:ascii="仿宋_GB2312" w:eastAsia="仿宋_GB2312" w:hAnsi="等线" w:cs="仿宋_GB2312" w:hint="eastAsia"/>
          <w:b/>
          <w:szCs w:val="21"/>
        </w:rPr>
        <w:t>“是”</w:t>
      </w:r>
      <w:r w:rsidRPr="00263F12">
        <w:rPr>
          <w:rFonts w:ascii="仿宋_GB2312" w:eastAsia="仿宋_GB2312" w:hAnsi="等线" w:cs="仿宋_GB2312" w:hint="eastAsia"/>
          <w:szCs w:val="21"/>
        </w:rPr>
        <w:t>的，考生入场前须提供考前7日内有效核酸检测结果。</w:t>
      </w:r>
    </w:p>
    <w:p w:rsidR="00263F12" w:rsidRPr="00263F12" w:rsidRDefault="00263F12" w:rsidP="00263F12">
      <w:pPr>
        <w:spacing w:line="360" w:lineRule="exact"/>
        <w:rPr>
          <w:rFonts w:ascii="仿宋_GB2312" w:eastAsia="仿宋_GB2312" w:hAnsi="等线" w:cs="仿宋_GB2312"/>
          <w:szCs w:val="21"/>
        </w:rPr>
      </w:pPr>
      <w:r w:rsidRPr="00263F12">
        <w:rPr>
          <w:rFonts w:ascii="仿宋_GB2312" w:eastAsia="仿宋_GB2312" w:hAnsi="等线" w:cs="仿宋_GB2312" w:hint="eastAsia"/>
          <w:szCs w:val="21"/>
        </w:rPr>
        <w:t>疫情防控以</w:t>
      </w:r>
      <w:r w:rsidRPr="00263F12">
        <w:rPr>
          <w:rFonts w:ascii="仿宋_GB2312" w:eastAsia="仿宋_GB2312" w:hAnsi="等线" w:cs="仿宋_GB2312" w:hint="eastAsia"/>
          <w:b/>
          <w:szCs w:val="21"/>
        </w:rPr>
        <w:t>山东省最新要求</w:t>
      </w:r>
      <w:r w:rsidRPr="00263F12">
        <w:rPr>
          <w:rFonts w:ascii="仿宋_GB2312" w:eastAsia="仿宋_GB2312" w:hAnsi="等线" w:cs="仿宋_GB2312" w:hint="eastAsia"/>
          <w:szCs w:val="21"/>
        </w:rPr>
        <w:t>为准。</w:t>
      </w:r>
    </w:p>
    <w:p w:rsidR="00777BE2" w:rsidRPr="00263F12" w:rsidRDefault="00777BE2"/>
    <w:sectPr w:rsidR="00777BE2" w:rsidRPr="00263F12" w:rsidSect="00263F12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2"/>
    <w:rsid w:val="00263F12"/>
    <w:rsid w:val="007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A113-0C98-46AD-BBDA-F357446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2021-03-07T08:18:00Z</dcterms:created>
  <dc:creator>毛雯</dc:creator>
  <cp:lastModifiedBy>毛雯</cp:lastModifiedBy>
  <dcterms:modified xsi:type="dcterms:W3CDTF">2021-03-07T08:23:00Z</dcterms:modified>
  <cp:revision>1</cp:revision>
</cp:coreProperties>
</file>